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5345C" w14:textId="77777777" w:rsidR="00252491" w:rsidRPr="00023B1E" w:rsidRDefault="00252491" w:rsidP="00252491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>
        <w:rPr>
          <w:b/>
          <w:bCs/>
          <w:u w:val="single"/>
        </w:rPr>
        <w:t>EMPLOYEE INFORMATION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76"/>
        <w:gridCol w:w="6575"/>
      </w:tblGrid>
      <w:tr w:rsidR="00252491" w:rsidRPr="00475C66" w14:paraId="10B5345F" w14:textId="77777777" w:rsidTr="00321CAA">
        <w:tc>
          <w:tcPr>
            <w:tcW w:w="3176" w:type="dxa"/>
            <w:shd w:val="clear" w:color="auto" w:fill="D9D9D9" w:themeFill="background1" w:themeFillShade="D9"/>
          </w:tcPr>
          <w:p w14:paraId="10B5345D" w14:textId="77777777" w:rsidR="00252491" w:rsidRPr="00475C66" w:rsidRDefault="00252491" w:rsidP="00321CAA">
            <w:r>
              <w:t>Employee</w:t>
            </w:r>
            <w:r w:rsidRPr="00475C66">
              <w:t xml:space="preserve"> name:</w:t>
            </w:r>
          </w:p>
        </w:tc>
        <w:tc>
          <w:tcPr>
            <w:tcW w:w="6575" w:type="dxa"/>
          </w:tcPr>
          <w:p w14:paraId="10B5345E" w14:textId="77777777" w:rsidR="00252491" w:rsidRPr="00475C66" w:rsidRDefault="00252491" w:rsidP="00321CAA"/>
        </w:tc>
      </w:tr>
      <w:tr w:rsidR="00252491" w:rsidRPr="00475C66" w14:paraId="10B53462" w14:textId="77777777" w:rsidTr="00321CAA">
        <w:tc>
          <w:tcPr>
            <w:tcW w:w="3176" w:type="dxa"/>
            <w:shd w:val="clear" w:color="auto" w:fill="D9D9D9" w:themeFill="background1" w:themeFillShade="D9"/>
          </w:tcPr>
          <w:p w14:paraId="10B53460" w14:textId="77777777" w:rsidR="00252491" w:rsidRPr="00475C66" w:rsidRDefault="00252491" w:rsidP="00321CAA">
            <w:r w:rsidRPr="00475C66">
              <w:t>Employee number:</w:t>
            </w:r>
          </w:p>
        </w:tc>
        <w:tc>
          <w:tcPr>
            <w:tcW w:w="6575" w:type="dxa"/>
          </w:tcPr>
          <w:p w14:paraId="10B53461" w14:textId="77777777" w:rsidR="00252491" w:rsidRPr="00475C66" w:rsidRDefault="00252491" w:rsidP="00321CAA"/>
        </w:tc>
      </w:tr>
      <w:tr w:rsidR="00252491" w:rsidRPr="00475C66" w14:paraId="10B53465" w14:textId="77777777" w:rsidTr="00321CAA">
        <w:tc>
          <w:tcPr>
            <w:tcW w:w="3176" w:type="dxa"/>
            <w:shd w:val="clear" w:color="auto" w:fill="D9D9D9" w:themeFill="background1" w:themeFillShade="D9"/>
          </w:tcPr>
          <w:p w14:paraId="10B53463" w14:textId="77777777" w:rsidR="00252491" w:rsidRPr="00475C66" w:rsidRDefault="00252491" w:rsidP="00321CAA">
            <w:r w:rsidRPr="00475C66">
              <w:t>Academic Unit/Service:</w:t>
            </w:r>
          </w:p>
        </w:tc>
        <w:tc>
          <w:tcPr>
            <w:tcW w:w="6575" w:type="dxa"/>
          </w:tcPr>
          <w:p w14:paraId="10B53464" w14:textId="77777777" w:rsidR="00252491" w:rsidRPr="00475C66" w:rsidRDefault="00252491" w:rsidP="00321CAA"/>
        </w:tc>
      </w:tr>
      <w:tr w:rsidR="00252491" w:rsidRPr="00475C66" w14:paraId="10B53468" w14:textId="77777777" w:rsidTr="00321CAA">
        <w:tc>
          <w:tcPr>
            <w:tcW w:w="3176" w:type="dxa"/>
            <w:shd w:val="clear" w:color="auto" w:fill="D9D9D9" w:themeFill="background1" w:themeFillShade="D9"/>
          </w:tcPr>
          <w:p w14:paraId="10B53466" w14:textId="77777777" w:rsidR="00252491" w:rsidRPr="00475C66" w:rsidRDefault="00252491" w:rsidP="00252491">
            <w:r>
              <w:t>Post name:</w:t>
            </w:r>
          </w:p>
        </w:tc>
        <w:tc>
          <w:tcPr>
            <w:tcW w:w="6575" w:type="dxa"/>
          </w:tcPr>
          <w:p w14:paraId="10B53467" w14:textId="77777777" w:rsidR="00252491" w:rsidRPr="00475C66" w:rsidRDefault="00252491" w:rsidP="00321CAA"/>
        </w:tc>
      </w:tr>
      <w:tr w:rsidR="00252491" w:rsidRPr="00475C66" w14:paraId="10B5346B" w14:textId="77777777" w:rsidTr="00321CAA">
        <w:tc>
          <w:tcPr>
            <w:tcW w:w="3176" w:type="dxa"/>
            <w:shd w:val="clear" w:color="auto" w:fill="D9D9D9" w:themeFill="background1" w:themeFillShade="D9"/>
          </w:tcPr>
          <w:p w14:paraId="10B53469" w14:textId="77777777" w:rsidR="00252491" w:rsidRPr="00475C66" w:rsidRDefault="00252491" w:rsidP="00321CAA">
            <w:r>
              <w:t>Post number:</w:t>
            </w:r>
          </w:p>
        </w:tc>
        <w:tc>
          <w:tcPr>
            <w:tcW w:w="6575" w:type="dxa"/>
          </w:tcPr>
          <w:p w14:paraId="10B5346A" w14:textId="77777777" w:rsidR="00252491" w:rsidRPr="00475C66" w:rsidRDefault="00252491" w:rsidP="00321CAA"/>
        </w:tc>
      </w:tr>
      <w:tr w:rsidR="00C7459D" w:rsidRPr="00475C66" w14:paraId="10B5346E" w14:textId="77777777" w:rsidTr="00321CAA">
        <w:tc>
          <w:tcPr>
            <w:tcW w:w="3176" w:type="dxa"/>
            <w:shd w:val="clear" w:color="auto" w:fill="D9D9D9" w:themeFill="background1" w:themeFillShade="D9"/>
          </w:tcPr>
          <w:p w14:paraId="10B5346C" w14:textId="77777777" w:rsidR="00C7459D" w:rsidRDefault="00C7459D" w:rsidP="00321CAA">
            <w:r>
              <w:t>Cost centre subproject code:</w:t>
            </w:r>
          </w:p>
        </w:tc>
        <w:tc>
          <w:tcPr>
            <w:tcW w:w="6575" w:type="dxa"/>
          </w:tcPr>
          <w:p w14:paraId="10B5346D" w14:textId="77777777" w:rsidR="00C7459D" w:rsidRPr="00475C66" w:rsidRDefault="00C7459D" w:rsidP="00321CAA"/>
        </w:tc>
      </w:tr>
    </w:tbl>
    <w:p w14:paraId="10B5346F" w14:textId="77777777" w:rsidR="00C7459D" w:rsidRPr="00C7459D" w:rsidRDefault="00C7459D" w:rsidP="00C7459D"/>
    <w:p w14:paraId="10B53470" w14:textId="77777777" w:rsidR="00252491" w:rsidRPr="00252491" w:rsidRDefault="00252491" w:rsidP="00252491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00252491">
        <w:rPr>
          <w:b/>
          <w:bCs/>
          <w:u w:val="single"/>
        </w:rPr>
        <w:t>REQUIRED CHANGE</w:t>
      </w:r>
    </w:p>
    <w:p w14:paraId="10B53471" w14:textId="77777777" w:rsidR="009434E9" w:rsidRPr="00ED024C" w:rsidRDefault="009434E9" w:rsidP="009434E9">
      <w:r>
        <w:t xml:space="preserve">To ensure any changes to salary are implemented effectively, </w:t>
      </w:r>
      <w:r w:rsidRPr="00ED024C">
        <w:t xml:space="preserve">please advise HR of </w:t>
      </w:r>
      <w:r>
        <w:t>the required changes</w:t>
      </w:r>
      <w:r w:rsidRPr="00ED024C">
        <w:t xml:space="preserve"> </w:t>
      </w:r>
      <w:r>
        <w:t xml:space="preserve">as </w:t>
      </w:r>
      <w:r w:rsidRPr="00ED024C">
        <w:t>early as possible (ideally by the 10th of the month).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019"/>
        <w:gridCol w:w="4732"/>
      </w:tblGrid>
      <w:tr w:rsidR="00C7459D" w:rsidRPr="00475C66" w14:paraId="10B53474" w14:textId="77777777" w:rsidTr="009434E9">
        <w:tc>
          <w:tcPr>
            <w:tcW w:w="5019" w:type="dxa"/>
            <w:shd w:val="clear" w:color="auto" w:fill="D9D9D9" w:themeFill="background1" w:themeFillShade="D9"/>
          </w:tcPr>
          <w:p w14:paraId="10B53472" w14:textId="77777777" w:rsidR="00C7459D" w:rsidRDefault="00C7459D" w:rsidP="00C7459D">
            <w:r>
              <w:t xml:space="preserve">Is this a variation to or extension of </w:t>
            </w:r>
            <w:r w:rsidR="009434E9">
              <w:t xml:space="preserve">their </w:t>
            </w:r>
            <w:r>
              <w:t>contract?</w:t>
            </w:r>
          </w:p>
        </w:tc>
        <w:tc>
          <w:tcPr>
            <w:tcW w:w="4732" w:type="dxa"/>
          </w:tcPr>
          <w:p w14:paraId="10B53473" w14:textId="77777777" w:rsidR="00C7459D" w:rsidRPr="00475C66" w:rsidRDefault="00C7459D" w:rsidP="00C7459D">
            <w:r>
              <w:t>Variation/extension</w:t>
            </w:r>
            <w:r w:rsidR="009434E9">
              <w:t>*</w:t>
            </w:r>
          </w:p>
        </w:tc>
      </w:tr>
    </w:tbl>
    <w:p w14:paraId="10B53475" w14:textId="69F0AD02" w:rsidR="00256B7F" w:rsidRDefault="009434E9" w:rsidP="002504CF">
      <w:r>
        <w:t>*Please complete the appropriate section below</w:t>
      </w:r>
      <w:r w:rsidR="002504CF">
        <w:t xml:space="preserve"> (A) variation; B) extension)</w:t>
      </w:r>
      <w:r>
        <w:t>, attaching any supporting documentation to this instruction as appropriate.</w:t>
      </w:r>
    </w:p>
    <w:p w14:paraId="5AD146E3" w14:textId="77777777" w:rsidR="002504CF" w:rsidRDefault="002504CF" w:rsidP="002504CF"/>
    <w:tbl>
      <w:tblPr>
        <w:tblStyle w:val="SUTable"/>
        <w:tblW w:w="9838" w:type="dxa"/>
        <w:tblLook w:val="04A0" w:firstRow="1" w:lastRow="0" w:firstColumn="1" w:lastColumn="0" w:noHBand="0" w:noVBand="1"/>
      </w:tblPr>
      <w:tblGrid>
        <w:gridCol w:w="5019"/>
        <w:gridCol w:w="648"/>
        <w:gridCol w:w="681"/>
        <w:gridCol w:w="680"/>
        <w:gridCol w:w="681"/>
        <w:gridCol w:w="680"/>
        <w:gridCol w:w="681"/>
        <w:gridCol w:w="768"/>
      </w:tblGrid>
      <w:tr w:rsidR="002504CF" w:rsidRPr="00475C66" w14:paraId="6664C805" w14:textId="77777777" w:rsidTr="002504CF">
        <w:tc>
          <w:tcPr>
            <w:tcW w:w="9838" w:type="dxa"/>
            <w:gridSpan w:val="8"/>
            <w:shd w:val="clear" w:color="auto" w:fill="FFFF00"/>
          </w:tcPr>
          <w:p w14:paraId="730186B9" w14:textId="146B3789" w:rsidR="002504CF" w:rsidRPr="002504CF" w:rsidRDefault="002504CF" w:rsidP="002504CF">
            <w:pPr>
              <w:rPr>
                <w:b/>
                <w:bCs/>
              </w:rPr>
            </w:pPr>
            <w:r>
              <w:rPr>
                <w:b/>
                <w:bCs/>
              </w:rPr>
              <w:t>SECTION A</w:t>
            </w:r>
            <w:r w:rsidRPr="002504CF">
              <w:rPr>
                <w:b/>
                <w:bCs/>
              </w:rPr>
              <w:t xml:space="preserve"> – FOR A VARIATION</w:t>
            </w:r>
          </w:p>
        </w:tc>
      </w:tr>
      <w:tr w:rsidR="00256B7F" w:rsidRPr="00475C66" w14:paraId="10B5347A" w14:textId="77777777" w:rsidTr="002504CF">
        <w:tc>
          <w:tcPr>
            <w:tcW w:w="5019" w:type="dxa"/>
            <w:shd w:val="clear" w:color="auto" w:fill="D9D9D9" w:themeFill="background1" w:themeFillShade="D9"/>
          </w:tcPr>
          <w:p w14:paraId="10B53478" w14:textId="77777777" w:rsidR="00256B7F" w:rsidRDefault="009434E9" w:rsidP="00321CAA">
            <w:r>
              <w:t>V</w:t>
            </w:r>
            <w:r w:rsidR="00256B7F">
              <w:t>ariation</w:t>
            </w:r>
            <w:r>
              <w:t xml:space="preserve"> details</w:t>
            </w:r>
            <w:r w:rsidR="00256B7F">
              <w:t xml:space="preserve"> (i</w:t>
            </w:r>
            <w:r>
              <w:t>ncrease/decrease in hours, etc):</w:t>
            </w:r>
          </w:p>
        </w:tc>
        <w:tc>
          <w:tcPr>
            <w:tcW w:w="4819" w:type="dxa"/>
            <w:gridSpan w:val="7"/>
          </w:tcPr>
          <w:p w14:paraId="10B53479" w14:textId="77777777" w:rsidR="00256B7F" w:rsidRPr="00475C66" w:rsidRDefault="00256B7F" w:rsidP="00321CAA"/>
        </w:tc>
      </w:tr>
      <w:tr w:rsidR="00256B7F" w:rsidRPr="00475C66" w14:paraId="10B5347D" w14:textId="77777777" w:rsidTr="002504CF">
        <w:tc>
          <w:tcPr>
            <w:tcW w:w="5019" w:type="dxa"/>
            <w:shd w:val="clear" w:color="auto" w:fill="D9D9D9" w:themeFill="background1" w:themeFillShade="D9"/>
          </w:tcPr>
          <w:p w14:paraId="10B5347B" w14:textId="77777777" w:rsidR="00256B7F" w:rsidRDefault="00256B7F" w:rsidP="00256B7F">
            <w:r>
              <w:t>Date the change should start from:</w:t>
            </w:r>
          </w:p>
        </w:tc>
        <w:tc>
          <w:tcPr>
            <w:tcW w:w="4819" w:type="dxa"/>
            <w:gridSpan w:val="7"/>
          </w:tcPr>
          <w:p w14:paraId="10B5347C" w14:textId="77777777" w:rsidR="00256B7F" w:rsidRPr="00475C66" w:rsidRDefault="00256B7F" w:rsidP="00321CAA"/>
        </w:tc>
      </w:tr>
      <w:tr w:rsidR="00256B7F" w:rsidRPr="00475C66" w14:paraId="10B53480" w14:textId="77777777" w:rsidTr="002504CF">
        <w:tc>
          <w:tcPr>
            <w:tcW w:w="5019" w:type="dxa"/>
            <w:shd w:val="clear" w:color="auto" w:fill="D9D9D9" w:themeFill="background1" w:themeFillShade="D9"/>
          </w:tcPr>
          <w:p w14:paraId="10B5347E" w14:textId="77777777" w:rsidR="00256B7F" w:rsidRDefault="00256B7F" w:rsidP="00321CAA">
            <w:r>
              <w:t>Date the change should end:</w:t>
            </w:r>
          </w:p>
        </w:tc>
        <w:tc>
          <w:tcPr>
            <w:tcW w:w="4819" w:type="dxa"/>
            <w:gridSpan w:val="7"/>
          </w:tcPr>
          <w:p w14:paraId="10B5347F" w14:textId="77777777" w:rsidR="00256B7F" w:rsidRPr="00475C66" w:rsidRDefault="00256B7F" w:rsidP="00321CAA"/>
        </w:tc>
      </w:tr>
      <w:tr w:rsidR="00B2425F" w14:paraId="7DC29D02" w14:textId="13476B4A" w:rsidTr="002504CF">
        <w:tc>
          <w:tcPr>
            <w:tcW w:w="5019" w:type="dxa"/>
            <w:vMerge w:val="restart"/>
            <w:shd w:val="clear" w:color="auto" w:fill="D9D9D9" w:themeFill="background1" w:themeFillShade="D9"/>
          </w:tcPr>
          <w:p w14:paraId="7A4806E3" w14:textId="25F874A8" w:rsidR="00B2425F" w:rsidRDefault="00B2425F">
            <w:r>
              <w:t>Revised work pattern (if applicable):</w:t>
            </w:r>
          </w:p>
          <w:p w14:paraId="59EE26F2" w14:textId="383D1E83" w:rsidR="00B2425F" w:rsidRDefault="00B2425F">
            <w:r>
              <w:t>Days/hours</w:t>
            </w:r>
          </w:p>
        </w:tc>
        <w:tc>
          <w:tcPr>
            <w:tcW w:w="648" w:type="dxa"/>
          </w:tcPr>
          <w:p w14:paraId="2058EB3B" w14:textId="4A8B0A9F" w:rsidR="00B2425F" w:rsidRDefault="00B2425F">
            <w:r>
              <w:t>Sun</w:t>
            </w:r>
          </w:p>
        </w:tc>
        <w:tc>
          <w:tcPr>
            <w:tcW w:w="681" w:type="dxa"/>
          </w:tcPr>
          <w:p w14:paraId="0E44FDB2" w14:textId="53235D3D" w:rsidR="00B2425F" w:rsidRDefault="00B2425F">
            <w:r>
              <w:t>Mon</w:t>
            </w:r>
          </w:p>
        </w:tc>
        <w:tc>
          <w:tcPr>
            <w:tcW w:w="680" w:type="dxa"/>
          </w:tcPr>
          <w:p w14:paraId="07C53F2E" w14:textId="0EBCC115" w:rsidR="00B2425F" w:rsidRDefault="00B2425F">
            <w:r>
              <w:t>Tue</w:t>
            </w:r>
          </w:p>
        </w:tc>
        <w:tc>
          <w:tcPr>
            <w:tcW w:w="681" w:type="dxa"/>
          </w:tcPr>
          <w:p w14:paraId="35156CF4" w14:textId="1BC85E96" w:rsidR="00B2425F" w:rsidRDefault="00B2425F">
            <w:r>
              <w:t>Wed</w:t>
            </w:r>
          </w:p>
        </w:tc>
        <w:tc>
          <w:tcPr>
            <w:tcW w:w="680" w:type="dxa"/>
          </w:tcPr>
          <w:p w14:paraId="12018AAF" w14:textId="217D9D7A" w:rsidR="00B2425F" w:rsidRDefault="00B2425F">
            <w:r>
              <w:t>Thu</w:t>
            </w:r>
          </w:p>
        </w:tc>
        <w:tc>
          <w:tcPr>
            <w:tcW w:w="681" w:type="dxa"/>
          </w:tcPr>
          <w:p w14:paraId="60321E55" w14:textId="6B0F21A4" w:rsidR="00B2425F" w:rsidRDefault="00B2425F">
            <w:r>
              <w:t>Fri</w:t>
            </w:r>
          </w:p>
        </w:tc>
        <w:tc>
          <w:tcPr>
            <w:tcW w:w="768" w:type="dxa"/>
          </w:tcPr>
          <w:p w14:paraId="35EBB652" w14:textId="3E8A85FE" w:rsidR="00B2425F" w:rsidRDefault="00B2425F">
            <w:r>
              <w:t>Sat</w:t>
            </w:r>
          </w:p>
        </w:tc>
      </w:tr>
      <w:tr w:rsidR="00B2425F" w14:paraId="420A2E2A" w14:textId="2EBE49B9" w:rsidTr="002504CF">
        <w:tc>
          <w:tcPr>
            <w:tcW w:w="5019" w:type="dxa"/>
            <w:vMerge/>
            <w:shd w:val="clear" w:color="auto" w:fill="D9D9D9" w:themeFill="background1" w:themeFillShade="D9"/>
          </w:tcPr>
          <w:p w14:paraId="2E0E58C7" w14:textId="77777777" w:rsidR="00B2425F" w:rsidRDefault="00B2425F"/>
        </w:tc>
        <w:tc>
          <w:tcPr>
            <w:tcW w:w="648" w:type="dxa"/>
          </w:tcPr>
          <w:p w14:paraId="7770984A" w14:textId="77777777" w:rsidR="00B2425F" w:rsidRDefault="00B2425F"/>
        </w:tc>
        <w:tc>
          <w:tcPr>
            <w:tcW w:w="681" w:type="dxa"/>
          </w:tcPr>
          <w:p w14:paraId="358F5275" w14:textId="77777777" w:rsidR="00B2425F" w:rsidRDefault="00B2425F"/>
        </w:tc>
        <w:tc>
          <w:tcPr>
            <w:tcW w:w="680" w:type="dxa"/>
          </w:tcPr>
          <w:p w14:paraId="565B2AD8" w14:textId="77777777" w:rsidR="00B2425F" w:rsidRDefault="00B2425F"/>
        </w:tc>
        <w:tc>
          <w:tcPr>
            <w:tcW w:w="681" w:type="dxa"/>
          </w:tcPr>
          <w:p w14:paraId="0287803B" w14:textId="77777777" w:rsidR="00B2425F" w:rsidRDefault="00B2425F"/>
        </w:tc>
        <w:tc>
          <w:tcPr>
            <w:tcW w:w="680" w:type="dxa"/>
          </w:tcPr>
          <w:p w14:paraId="234F1028" w14:textId="77777777" w:rsidR="00B2425F" w:rsidRDefault="00B2425F"/>
        </w:tc>
        <w:tc>
          <w:tcPr>
            <w:tcW w:w="681" w:type="dxa"/>
          </w:tcPr>
          <w:p w14:paraId="2B2B9544" w14:textId="77777777" w:rsidR="00B2425F" w:rsidRDefault="00B2425F"/>
        </w:tc>
        <w:tc>
          <w:tcPr>
            <w:tcW w:w="768" w:type="dxa"/>
          </w:tcPr>
          <w:p w14:paraId="551F0131" w14:textId="77777777" w:rsidR="00B2425F" w:rsidRDefault="00B2425F"/>
        </w:tc>
      </w:tr>
      <w:tr w:rsidR="009434E9" w:rsidRPr="00475C66" w14:paraId="10B53486" w14:textId="77777777" w:rsidTr="002504CF">
        <w:tc>
          <w:tcPr>
            <w:tcW w:w="5019" w:type="dxa"/>
            <w:shd w:val="clear" w:color="auto" w:fill="D9D9D9" w:themeFill="background1" w:themeFillShade="D9"/>
          </w:tcPr>
          <w:p w14:paraId="10B53484" w14:textId="5E98B141" w:rsidR="009434E9" w:rsidRDefault="009434E9" w:rsidP="009434E9">
            <w:r>
              <w:t>Cost centre subproject code:</w:t>
            </w:r>
          </w:p>
        </w:tc>
        <w:tc>
          <w:tcPr>
            <w:tcW w:w="4819" w:type="dxa"/>
            <w:gridSpan w:val="7"/>
          </w:tcPr>
          <w:p w14:paraId="10B53485" w14:textId="77777777" w:rsidR="009434E9" w:rsidRDefault="009434E9" w:rsidP="00321CAA">
            <w:r>
              <w:t>Unchanged/(Supply new code)</w:t>
            </w:r>
          </w:p>
        </w:tc>
      </w:tr>
      <w:tr w:rsidR="00256B7F" w:rsidRPr="00023B1E" w14:paraId="10B53488" w14:textId="77777777" w:rsidTr="002504CF">
        <w:trPr>
          <w:tblHeader/>
        </w:trPr>
        <w:tc>
          <w:tcPr>
            <w:tcW w:w="9838" w:type="dxa"/>
            <w:gridSpan w:val="8"/>
            <w:shd w:val="clear" w:color="auto" w:fill="D9D9D9" w:themeFill="background1" w:themeFillShade="D9"/>
          </w:tcPr>
          <w:p w14:paraId="10B53487" w14:textId="77777777" w:rsidR="00256B7F" w:rsidRPr="00023B1E" w:rsidRDefault="004171F3" w:rsidP="00321CAA">
            <w:r>
              <w:t>Reason for the variation:</w:t>
            </w:r>
          </w:p>
        </w:tc>
      </w:tr>
      <w:tr w:rsidR="00256B7F" w:rsidRPr="00023B1E" w14:paraId="10B5348A" w14:textId="77777777" w:rsidTr="002504CF">
        <w:trPr>
          <w:trHeight w:val="1291"/>
        </w:trPr>
        <w:tc>
          <w:tcPr>
            <w:tcW w:w="9838" w:type="dxa"/>
            <w:gridSpan w:val="8"/>
          </w:tcPr>
          <w:p w14:paraId="10B53489" w14:textId="77777777" w:rsidR="00256B7F" w:rsidRPr="00023B1E" w:rsidRDefault="00256B7F" w:rsidP="00321CAA"/>
        </w:tc>
      </w:tr>
    </w:tbl>
    <w:p w14:paraId="10B5348B" w14:textId="77777777" w:rsidR="004171F3" w:rsidRDefault="004171F3" w:rsidP="00A320E9">
      <w:pPr>
        <w:rPr>
          <w:b/>
          <w:bCs/>
          <w:u w:val="single"/>
        </w:rPr>
      </w:pPr>
    </w:p>
    <w:tbl>
      <w:tblPr>
        <w:tblStyle w:val="SUTable"/>
        <w:tblW w:w="9838" w:type="dxa"/>
        <w:tblLook w:val="04A0" w:firstRow="1" w:lastRow="0" w:firstColumn="1" w:lastColumn="0" w:noHBand="0" w:noVBand="1"/>
      </w:tblPr>
      <w:tblGrid>
        <w:gridCol w:w="5019"/>
        <w:gridCol w:w="4732"/>
        <w:gridCol w:w="87"/>
      </w:tblGrid>
      <w:tr w:rsidR="002504CF" w:rsidRPr="00475C66" w14:paraId="308027C6" w14:textId="77777777" w:rsidTr="002504CF">
        <w:tc>
          <w:tcPr>
            <w:tcW w:w="9838" w:type="dxa"/>
            <w:gridSpan w:val="3"/>
            <w:shd w:val="clear" w:color="auto" w:fill="FFFF00"/>
          </w:tcPr>
          <w:p w14:paraId="148E41D4" w14:textId="5C045406" w:rsidR="002504CF" w:rsidRPr="002504CF" w:rsidRDefault="002504CF" w:rsidP="002504C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SECTION B</w:t>
            </w:r>
            <w:r w:rsidRPr="002504CF">
              <w:rPr>
                <w:b/>
                <w:bCs/>
              </w:rPr>
              <w:t xml:space="preserve"> – FOR A</w:t>
            </w:r>
            <w:r>
              <w:rPr>
                <w:b/>
                <w:bCs/>
              </w:rPr>
              <w:t>N EXTENSION</w:t>
            </w:r>
          </w:p>
        </w:tc>
      </w:tr>
      <w:tr w:rsidR="009434E9" w:rsidRPr="00475C66" w14:paraId="10B53495" w14:textId="77777777" w:rsidTr="002504CF">
        <w:trPr>
          <w:gridAfter w:val="1"/>
          <w:wAfter w:w="87" w:type="dxa"/>
        </w:trPr>
        <w:tc>
          <w:tcPr>
            <w:tcW w:w="5019" w:type="dxa"/>
            <w:shd w:val="clear" w:color="auto" w:fill="D9D9D9" w:themeFill="background1" w:themeFillShade="D9"/>
          </w:tcPr>
          <w:p w14:paraId="10B53493" w14:textId="77777777" w:rsidR="009434E9" w:rsidRDefault="009434E9" w:rsidP="00CD526E">
            <w:r>
              <w:t>Date the contract should be extended to:</w:t>
            </w:r>
          </w:p>
        </w:tc>
        <w:tc>
          <w:tcPr>
            <w:tcW w:w="4732" w:type="dxa"/>
          </w:tcPr>
          <w:p w14:paraId="10B53494" w14:textId="77777777" w:rsidR="009434E9" w:rsidRDefault="009434E9" w:rsidP="00CD526E"/>
        </w:tc>
      </w:tr>
      <w:tr w:rsidR="009434E9" w:rsidRPr="00023B1E" w14:paraId="10B53497" w14:textId="77777777" w:rsidTr="002504CF">
        <w:trPr>
          <w:gridAfter w:val="1"/>
          <w:wAfter w:w="87" w:type="dxa"/>
          <w:tblHeader/>
        </w:trPr>
        <w:tc>
          <w:tcPr>
            <w:tcW w:w="9751" w:type="dxa"/>
            <w:gridSpan w:val="2"/>
            <w:shd w:val="clear" w:color="auto" w:fill="D9D9D9" w:themeFill="background1" w:themeFillShade="D9"/>
          </w:tcPr>
          <w:p w14:paraId="10B53496" w14:textId="77777777" w:rsidR="009434E9" w:rsidRPr="00023B1E" w:rsidRDefault="009434E9" w:rsidP="009434E9">
            <w:r>
              <w:t>Reason for the extension*:</w:t>
            </w:r>
          </w:p>
        </w:tc>
      </w:tr>
      <w:tr w:rsidR="009434E9" w:rsidRPr="00023B1E" w14:paraId="10B53499" w14:textId="77777777" w:rsidTr="002504CF">
        <w:trPr>
          <w:gridAfter w:val="1"/>
          <w:wAfter w:w="87" w:type="dxa"/>
          <w:trHeight w:val="1345"/>
        </w:trPr>
        <w:tc>
          <w:tcPr>
            <w:tcW w:w="9751" w:type="dxa"/>
            <w:gridSpan w:val="2"/>
          </w:tcPr>
          <w:p w14:paraId="10B53498" w14:textId="77777777" w:rsidR="009434E9" w:rsidRPr="00023B1E" w:rsidRDefault="009434E9" w:rsidP="001151FC"/>
        </w:tc>
      </w:tr>
      <w:tr w:rsidR="002504CF" w14:paraId="1324F770" w14:textId="77777777" w:rsidTr="002504CF">
        <w:trPr>
          <w:gridAfter w:val="1"/>
          <w:wAfter w:w="87" w:type="dxa"/>
        </w:trPr>
        <w:tc>
          <w:tcPr>
            <w:tcW w:w="5019" w:type="dxa"/>
            <w:shd w:val="clear" w:color="auto" w:fill="D9D9D9" w:themeFill="background1" w:themeFillShade="D9"/>
          </w:tcPr>
          <w:p w14:paraId="15B4D57C" w14:textId="77777777" w:rsidR="002504CF" w:rsidRDefault="002504CF" w:rsidP="00207500">
            <w:r>
              <w:t>Does the employee have an NHS honorary contract/Research Passport?</w:t>
            </w:r>
          </w:p>
        </w:tc>
        <w:tc>
          <w:tcPr>
            <w:tcW w:w="4732" w:type="dxa"/>
          </w:tcPr>
          <w:p w14:paraId="556EB510" w14:textId="77777777" w:rsidR="002504CF" w:rsidRDefault="002504CF" w:rsidP="00207500">
            <w:r>
              <w:t>NHS honorary contract/Research passport/Neither</w:t>
            </w:r>
          </w:p>
        </w:tc>
      </w:tr>
      <w:tr w:rsidR="002504CF" w14:paraId="66632DEB" w14:textId="77777777" w:rsidTr="002504CF">
        <w:trPr>
          <w:gridAfter w:val="1"/>
          <w:wAfter w:w="87" w:type="dxa"/>
        </w:trPr>
        <w:tc>
          <w:tcPr>
            <w:tcW w:w="5019" w:type="dxa"/>
            <w:shd w:val="clear" w:color="auto" w:fill="D9D9D9" w:themeFill="background1" w:themeFillShade="D9"/>
          </w:tcPr>
          <w:p w14:paraId="0C354840" w14:textId="77777777" w:rsidR="002504CF" w:rsidRDefault="002504CF" w:rsidP="00207500">
            <w:r>
              <w:t>If yes, from which Trust?</w:t>
            </w:r>
          </w:p>
        </w:tc>
        <w:tc>
          <w:tcPr>
            <w:tcW w:w="4732" w:type="dxa"/>
          </w:tcPr>
          <w:p w14:paraId="73217A71" w14:textId="77777777" w:rsidR="002504CF" w:rsidRDefault="002504CF" w:rsidP="00207500"/>
        </w:tc>
      </w:tr>
      <w:tr w:rsidR="002504CF" w14:paraId="5108DF72" w14:textId="77777777" w:rsidTr="002504CF">
        <w:trPr>
          <w:gridAfter w:val="1"/>
          <w:wAfter w:w="87" w:type="dxa"/>
        </w:trPr>
        <w:tc>
          <w:tcPr>
            <w:tcW w:w="5019" w:type="dxa"/>
            <w:shd w:val="clear" w:color="auto" w:fill="D9D9D9" w:themeFill="background1" w:themeFillShade="D9"/>
          </w:tcPr>
          <w:p w14:paraId="05E58DBB" w14:textId="77777777" w:rsidR="002504CF" w:rsidRDefault="002504CF" w:rsidP="00207500">
            <w:r>
              <w:t>If yes, should this be extended as well?</w:t>
            </w:r>
          </w:p>
        </w:tc>
        <w:tc>
          <w:tcPr>
            <w:tcW w:w="4732" w:type="dxa"/>
          </w:tcPr>
          <w:p w14:paraId="527AEDFD" w14:textId="77777777" w:rsidR="002504CF" w:rsidRDefault="002504CF" w:rsidP="00207500">
            <w:r>
              <w:t>Yes/No/NA</w:t>
            </w:r>
          </w:p>
        </w:tc>
      </w:tr>
    </w:tbl>
    <w:p w14:paraId="10B5349A" w14:textId="77777777" w:rsidR="00A320E9" w:rsidRDefault="00A320E9" w:rsidP="00A320E9">
      <w:r>
        <w:t>*University policy requires that there is clear objective justification for maintaining an individual on a fixed term contract, and in particular where it would take their service to over one year. Such justification includes:</w:t>
      </w:r>
    </w:p>
    <w:p w14:paraId="10B5349B" w14:textId="77777777" w:rsidR="00A320E9" w:rsidRDefault="00A320E9" w:rsidP="00A320E9">
      <w:pPr>
        <w:pStyle w:val="ListParagraph"/>
        <w:numPr>
          <w:ilvl w:val="0"/>
          <w:numId w:val="24"/>
        </w:numPr>
        <w:rPr>
          <w:sz w:val="16"/>
          <w:szCs w:val="22"/>
        </w:rPr>
        <w:sectPr w:rsidR="00A320E9" w:rsidSect="00695D76">
          <w:footerReference w:type="default" r:id="rId10"/>
          <w:headerReference w:type="first" r:id="rId11"/>
          <w:pgSz w:w="11906" w:h="16838" w:code="9"/>
          <w:pgMar w:top="680" w:right="851" w:bottom="1191" w:left="1418" w:header="454" w:footer="680" w:gutter="0"/>
          <w:cols w:space="708"/>
          <w:titlePg/>
          <w:docGrid w:linePitch="360"/>
        </w:sectPr>
      </w:pPr>
    </w:p>
    <w:p w14:paraId="10B5349C" w14:textId="77777777" w:rsidR="00A320E9" w:rsidRPr="00A320E9" w:rsidRDefault="00A320E9" w:rsidP="00A320E9">
      <w:pPr>
        <w:pStyle w:val="ListParagraph"/>
        <w:numPr>
          <w:ilvl w:val="0"/>
          <w:numId w:val="24"/>
        </w:numPr>
        <w:rPr>
          <w:sz w:val="16"/>
          <w:szCs w:val="22"/>
        </w:rPr>
      </w:pPr>
      <w:r w:rsidRPr="00A320E9">
        <w:rPr>
          <w:sz w:val="16"/>
          <w:szCs w:val="22"/>
        </w:rPr>
        <w:t>The post requires specialist expertise or recent experience not already available within the institution in the short term.</w:t>
      </w:r>
    </w:p>
    <w:p w14:paraId="10B5349D" w14:textId="77777777" w:rsidR="00A320E9" w:rsidRPr="00A320E9" w:rsidRDefault="00A320E9" w:rsidP="00BD2412">
      <w:pPr>
        <w:pStyle w:val="ListParagraph"/>
        <w:numPr>
          <w:ilvl w:val="0"/>
          <w:numId w:val="24"/>
        </w:numPr>
        <w:rPr>
          <w:sz w:val="16"/>
          <w:szCs w:val="22"/>
        </w:rPr>
      </w:pPr>
      <w:r w:rsidRPr="00A320E9">
        <w:rPr>
          <w:sz w:val="16"/>
          <w:szCs w:val="22"/>
        </w:rPr>
        <w:t>To cover staff absence where there is likely to be a return to post (eg</w:t>
      </w:r>
      <w:r w:rsidR="00BD2412">
        <w:rPr>
          <w:sz w:val="16"/>
          <w:szCs w:val="22"/>
        </w:rPr>
        <w:t>:</w:t>
      </w:r>
      <w:r w:rsidRPr="00A320E9">
        <w:rPr>
          <w:sz w:val="16"/>
          <w:szCs w:val="22"/>
        </w:rPr>
        <w:t xml:space="preserve"> parental and adoptive leave, long-term sickness, sabbatical leave or secondment).</w:t>
      </w:r>
    </w:p>
    <w:p w14:paraId="10B5349E" w14:textId="77777777" w:rsidR="00A320E9" w:rsidRPr="00A320E9" w:rsidRDefault="00A320E9" w:rsidP="00A320E9">
      <w:pPr>
        <w:pStyle w:val="ListParagraph"/>
        <w:numPr>
          <w:ilvl w:val="0"/>
          <w:numId w:val="24"/>
        </w:numPr>
        <w:rPr>
          <w:sz w:val="16"/>
          <w:szCs w:val="22"/>
        </w:rPr>
      </w:pPr>
      <w:r w:rsidRPr="00A320E9">
        <w:rPr>
          <w:sz w:val="16"/>
          <w:szCs w:val="22"/>
        </w:rPr>
        <w:t>The contract is to provide a secondment or career development opportunity.</w:t>
      </w:r>
    </w:p>
    <w:p w14:paraId="10B5349F" w14:textId="77777777" w:rsidR="00A320E9" w:rsidRPr="00A320E9" w:rsidRDefault="00A320E9" w:rsidP="00A320E9">
      <w:pPr>
        <w:pStyle w:val="ListParagraph"/>
        <w:numPr>
          <w:ilvl w:val="0"/>
          <w:numId w:val="24"/>
        </w:numPr>
        <w:rPr>
          <w:sz w:val="16"/>
          <w:szCs w:val="22"/>
        </w:rPr>
      </w:pPr>
      <w:r w:rsidRPr="00A320E9">
        <w:rPr>
          <w:sz w:val="16"/>
          <w:szCs w:val="22"/>
        </w:rPr>
        <w:t xml:space="preserve">Input from specialist practitioners. </w:t>
      </w:r>
    </w:p>
    <w:p w14:paraId="10B534A0" w14:textId="77777777" w:rsidR="00A320E9" w:rsidRPr="00A320E9" w:rsidRDefault="00A320E9" w:rsidP="00A320E9">
      <w:pPr>
        <w:pStyle w:val="ListParagraph"/>
        <w:numPr>
          <w:ilvl w:val="0"/>
          <w:numId w:val="24"/>
        </w:numPr>
        <w:rPr>
          <w:sz w:val="16"/>
          <w:szCs w:val="22"/>
        </w:rPr>
      </w:pPr>
      <w:r w:rsidRPr="00A320E9">
        <w:rPr>
          <w:sz w:val="16"/>
          <w:szCs w:val="22"/>
        </w:rPr>
        <w:t xml:space="preserve">Where the student or other business demand can be clearly demonstrated as particularly uncertain. </w:t>
      </w:r>
    </w:p>
    <w:p w14:paraId="10B534A1" w14:textId="77777777" w:rsidR="00252491" w:rsidRPr="00A320E9" w:rsidRDefault="00A320E9" w:rsidP="00A320E9">
      <w:pPr>
        <w:pStyle w:val="ListParagraph"/>
        <w:numPr>
          <w:ilvl w:val="0"/>
          <w:numId w:val="24"/>
        </w:numPr>
        <w:rPr>
          <w:sz w:val="16"/>
          <w:szCs w:val="22"/>
        </w:rPr>
      </w:pPr>
      <w:r w:rsidRPr="00A320E9">
        <w:rPr>
          <w:sz w:val="16"/>
          <w:szCs w:val="22"/>
        </w:rPr>
        <w:t>Where there is no reasonably foreseeable prospect of short-term funding being renewed, nor other external or internal funding becoming available or becoming unavailable.</w:t>
      </w:r>
    </w:p>
    <w:p w14:paraId="10B534A2" w14:textId="77777777" w:rsidR="00A320E9" w:rsidRDefault="00A320E9" w:rsidP="007637BC">
      <w:pPr>
        <w:sectPr w:rsidR="00A320E9" w:rsidSect="00A320E9">
          <w:type w:val="continuous"/>
          <w:pgSz w:w="11906" w:h="16838" w:code="9"/>
          <w:pgMar w:top="680" w:right="851" w:bottom="1191" w:left="1418" w:header="454" w:footer="680" w:gutter="0"/>
          <w:cols w:num="2" w:space="281"/>
          <w:titlePg/>
          <w:docGrid w:linePitch="360"/>
        </w:sectPr>
      </w:pPr>
    </w:p>
    <w:p w14:paraId="10B534A3" w14:textId="77777777" w:rsidR="007637BC" w:rsidRDefault="007637BC" w:rsidP="007637BC"/>
    <w:p w14:paraId="10B534A4" w14:textId="77777777" w:rsidR="007637BC" w:rsidRPr="007637BC" w:rsidRDefault="00252491" w:rsidP="007637BC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>
        <w:rPr>
          <w:b/>
          <w:bCs/>
          <w:u w:val="single"/>
        </w:rPr>
        <w:t>REQUEST</w:t>
      </w:r>
      <w:r w:rsidR="007637BC">
        <w:rPr>
          <w:b/>
          <w:bCs/>
          <w:u w:val="single"/>
        </w:rPr>
        <w:t xml:space="preserve"> SUBMITTED BY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76"/>
        <w:gridCol w:w="3685"/>
        <w:gridCol w:w="1134"/>
        <w:gridCol w:w="1756"/>
      </w:tblGrid>
      <w:tr w:rsidR="007637BC" w:rsidRPr="00FD2198" w14:paraId="10B534A7" w14:textId="77777777" w:rsidTr="00321CAA">
        <w:tc>
          <w:tcPr>
            <w:tcW w:w="31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B534A5" w14:textId="77777777" w:rsidR="007637BC" w:rsidRPr="00FD2198" w:rsidRDefault="00252491" w:rsidP="00321CAA">
            <w:r>
              <w:t>Name</w:t>
            </w:r>
            <w:r w:rsidR="007637BC" w:rsidRPr="00FD2198">
              <w:t>: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</w:tcBorders>
          </w:tcPr>
          <w:p w14:paraId="10B534A6" w14:textId="77777777" w:rsidR="007637BC" w:rsidRPr="00FD2198" w:rsidRDefault="007637BC" w:rsidP="00321CAA"/>
        </w:tc>
      </w:tr>
      <w:tr w:rsidR="00252491" w:rsidRPr="00FD2198" w14:paraId="10B534AA" w14:textId="77777777" w:rsidTr="00321CAA">
        <w:tc>
          <w:tcPr>
            <w:tcW w:w="3176" w:type="dxa"/>
            <w:shd w:val="clear" w:color="auto" w:fill="D9D9D9" w:themeFill="background1" w:themeFillShade="D9"/>
          </w:tcPr>
          <w:p w14:paraId="10B534A8" w14:textId="77777777" w:rsidR="00252491" w:rsidRPr="00FD2198" w:rsidRDefault="00252491" w:rsidP="00321CAA">
            <w:r w:rsidRPr="00475C66">
              <w:t>Academic Unit/Service:</w:t>
            </w:r>
          </w:p>
        </w:tc>
        <w:tc>
          <w:tcPr>
            <w:tcW w:w="6575" w:type="dxa"/>
            <w:gridSpan w:val="3"/>
          </w:tcPr>
          <w:p w14:paraId="10B534A9" w14:textId="77777777" w:rsidR="00252491" w:rsidRPr="00FD2198" w:rsidRDefault="00252491" w:rsidP="00321CAA"/>
        </w:tc>
      </w:tr>
      <w:tr w:rsidR="00252491" w:rsidRPr="00FD2198" w14:paraId="10B534AD" w14:textId="77777777" w:rsidTr="00321CAA">
        <w:tc>
          <w:tcPr>
            <w:tcW w:w="3176" w:type="dxa"/>
            <w:shd w:val="clear" w:color="auto" w:fill="D9D9D9" w:themeFill="background1" w:themeFillShade="D9"/>
          </w:tcPr>
          <w:p w14:paraId="10B534AB" w14:textId="77777777" w:rsidR="00252491" w:rsidRPr="00FD2198" w:rsidRDefault="00252491" w:rsidP="00321CAA">
            <w:r>
              <w:t>Email:</w:t>
            </w:r>
          </w:p>
        </w:tc>
        <w:tc>
          <w:tcPr>
            <w:tcW w:w="6575" w:type="dxa"/>
            <w:gridSpan w:val="3"/>
          </w:tcPr>
          <w:p w14:paraId="10B534AC" w14:textId="77777777" w:rsidR="00252491" w:rsidRPr="00FD2198" w:rsidRDefault="00252491" w:rsidP="00321CAA"/>
        </w:tc>
      </w:tr>
      <w:tr w:rsidR="00A320E9" w14:paraId="10B534B2" w14:textId="77777777" w:rsidTr="00321CAA">
        <w:tc>
          <w:tcPr>
            <w:tcW w:w="3176" w:type="dxa"/>
            <w:shd w:val="clear" w:color="auto" w:fill="D9D9D9" w:themeFill="background1" w:themeFillShade="D9"/>
          </w:tcPr>
          <w:p w14:paraId="10B534AE" w14:textId="77777777" w:rsidR="00A320E9" w:rsidRDefault="00A320E9" w:rsidP="00321CAA">
            <w:r>
              <w:t>Signature:</w:t>
            </w:r>
          </w:p>
        </w:tc>
        <w:tc>
          <w:tcPr>
            <w:tcW w:w="3685" w:type="dxa"/>
          </w:tcPr>
          <w:p w14:paraId="10B534AF" w14:textId="77777777" w:rsidR="00A320E9" w:rsidRDefault="00A320E9" w:rsidP="00321CAA"/>
        </w:tc>
        <w:tc>
          <w:tcPr>
            <w:tcW w:w="1134" w:type="dxa"/>
            <w:shd w:val="clear" w:color="auto" w:fill="D9D9D9" w:themeFill="background1" w:themeFillShade="D9"/>
          </w:tcPr>
          <w:p w14:paraId="10B534B0" w14:textId="77777777" w:rsidR="00A320E9" w:rsidRDefault="00A320E9" w:rsidP="00321CAA">
            <w:r>
              <w:t>Date:</w:t>
            </w:r>
          </w:p>
        </w:tc>
        <w:tc>
          <w:tcPr>
            <w:tcW w:w="1756" w:type="dxa"/>
          </w:tcPr>
          <w:p w14:paraId="10B534B1" w14:textId="77777777" w:rsidR="00A320E9" w:rsidRDefault="00A320E9" w:rsidP="00321CAA"/>
        </w:tc>
      </w:tr>
    </w:tbl>
    <w:p w14:paraId="10B534B3" w14:textId="77777777" w:rsidR="00A320E9" w:rsidRDefault="00A320E9" w:rsidP="007637BC"/>
    <w:p w14:paraId="10B534B4" w14:textId="77777777" w:rsidR="00252491" w:rsidRPr="00252491" w:rsidRDefault="00252491" w:rsidP="00252491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00252491">
        <w:rPr>
          <w:b/>
          <w:bCs/>
          <w:u w:val="single"/>
        </w:rPr>
        <w:t>APPROVAL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76"/>
        <w:gridCol w:w="3685"/>
        <w:gridCol w:w="1134"/>
        <w:gridCol w:w="1756"/>
      </w:tblGrid>
      <w:tr w:rsidR="00A320E9" w14:paraId="10B534B9" w14:textId="77777777" w:rsidTr="00A320E9">
        <w:tc>
          <w:tcPr>
            <w:tcW w:w="3176" w:type="dxa"/>
            <w:shd w:val="clear" w:color="auto" w:fill="D9D9D9" w:themeFill="background1" w:themeFillShade="D9"/>
          </w:tcPr>
          <w:p w14:paraId="10B534B5" w14:textId="77777777" w:rsidR="00A320E9" w:rsidRDefault="00A320E9" w:rsidP="007637BC">
            <w:r>
              <w:t>Head of Academic Unit/Service:</w:t>
            </w:r>
          </w:p>
        </w:tc>
        <w:tc>
          <w:tcPr>
            <w:tcW w:w="3685" w:type="dxa"/>
          </w:tcPr>
          <w:p w14:paraId="10B534B6" w14:textId="77777777" w:rsidR="00A320E9" w:rsidRDefault="00A320E9" w:rsidP="007637BC"/>
        </w:tc>
        <w:tc>
          <w:tcPr>
            <w:tcW w:w="1134" w:type="dxa"/>
            <w:shd w:val="clear" w:color="auto" w:fill="D9D9D9" w:themeFill="background1" w:themeFillShade="D9"/>
          </w:tcPr>
          <w:p w14:paraId="10B534B7" w14:textId="77777777" w:rsidR="00A320E9" w:rsidRDefault="00A320E9" w:rsidP="007637BC">
            <w:r>
              <w:t>Date:</w:t>
            </w:r>
          </w:p>
        </w:tc>
        <w:tc>
          <w:tcPr>
            <w:tcW w:w="1756" w:type="dxa"/>
          </w:tcPr>
          <w:p w14:paraId="10B534B8" w14:textId="77777777" w:rsidR="00A320E9" w:rsidRDefault="00A320E9" w:rsidP="007637BC"/>
        </w:tc>
      </w:tr>
      <w:tr w:rsidR="00A320E9" w14:paraId="10B534BE" w14:textId="77777777" w:rsidTr="00A320E9">
        <w:tc>
          <w:tcPr>
            <w:tcW w:w="3176" w:type="dxa"/>
            <w:shd w:val="clear" w:color="auto" w:fill="D9D9D9" w:themeFill="background1" w:themeFillShade="D9"/>
          </w:tcPr>
          <w:p w14:paraId="10B534BA" w14:textId="77777777" w:rsidR="00A320E9" w:rsidRDefault="00A320E9" w:rsidP="007637BC">
            <w:r>
              <w:t>Dean/COO/Registrar:</w:t>
            </w:r>
          </w:p>
        </w:tc>
        <w:tc>
          <w:tcPr>
            <w:tcW w:w="3685" w:type="dxa"/>
          </w:tcPr>
          <w:p w14:paraId="10B534BB" w14:textId="77777777" w:rsidR="00A320E9" w:rsidRDefault="00A320E9" w:rsidP="007637BC"/>
        </w:tc>
        <w:tc>
          <w:tcPr>
            <w:tcW w:w="1134" w:type="dxa"/>
            <w:shd w:val="clear" w:color="auto" w:fill="D9D9D9" w:themeFill="background1" w:themeFillShade="D9"/>
          </w:tcPr>
          <w:p w14:paraId="10B534BC" w14:textId="77777777" w:rsidR="00A320E9" w:rsidRDefault="00A320E9" w:rsidP="007637BC">
            <w:r>
              <w:t>Date:</w:t>
            </w:r>
          </w:p>
        </w:tc>
        <w:tc>
          <w:tcPr>
            <w:tcW w:w="1756" w:type="dxa"/>
          </w:tcPr>
          <w:p w14:paraId="10B534BD" w14:textId="77777777" w:rsidR="00A320E9" w:rsidRDefault="00A320E9" w:rsidP="007637BC"/>
        </w:tc>
      </w:tr>
      <w:tr w:rsidR="00A320E9" w14:paraId="10B534C3" w14:textId="77777777" w:rsidTr="00A320E9">
        <w:tc>
          <w:tcPr>
            <w:tcW w:w="3176" w:type="dxa"/>
            <w:shd w:val="clear" w:color="auto" w:fill="D9D9D9" w:themeFill="background1" w:themeFillShade="D9"/>
          </w:tcPr>
          <w:p w14:paraId="10B534BF" w14:textId="77777777" w:rsidR="00A320E9" w:rsidRDefault="00A320E9" w:rsidP="007637BC">
            <w:r>
              <w:t>Faculty/Service Finance Manager:</w:t>
            </w:r>
          </w:p>
        </w:tc>
        <w:tc>
          <w:tcPr>
            <w:tcW w:w="3685" w:type="dxa"/>
          </w:tcPr>
          <w:p w14:paraId="10B534C0" w14:textId="77777777" w:rsidR="00A320E9" w:rsidRDefault="00A320E9" w:rsidP="007637BC"/>
        </w:tc>
        <w:tc>
          <w:tcPr>
            <w:tcW w:w="1134" w:type="dxa"/>
            <w:shd w:val="clear" w:color="auto" w:fill="D9D9D9" w:themeFill="background1" w:themeFillShade="D9"/>
          </w:tcPr>
          <w:p w14:paraId="10B534C1" w14:textId="77777777" w:rsidR="00A320E9" w:rsidRDefault="00A320E9" w:rsidP="007637BC">
            <w:r>
              <w:t>Date:</w:t>
            </w:r>
          </w:p>
        </w:tc>
        <w:tc>
          <w:tcPr>
            <w:tcW w:w="1756" w:type="dxa"/>
          </w:tcPr>
          <w:p w14:paraId="10B534C2" w14:textId="77777777" w:rsidR="00A320E9" w:rsidRDefault="00A320E9" w:rsidP="007637BC"/>
        </w:tc>
      </w:tr>
    </w:tbl>
    <w:p w14:paraId="10B534C4" w14:textId="77777777" w:rsidR="00A320E9" w:rsidRDefault="00A320E9" w:rsidP="007637BC"/>
    <w:p w14:paraId="10B534C5" w14:textId="77777777" w:rsidR="007637BC" w:rsidRPr="007637BC" w:rsidRDefault="007637BC" w:rsidP="007637BC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007637BC">
        <w:rPr>
          <w:b/>
          <w:bCs/>
          <w:u w:val="single"/>
        </w:rPr>
        <w:t>RETURN TO</w:t>
      </w:r>
    </w:p>
    <w:p w14:paraId="10B534CD" w14:textId="2965113C" w:rsidR="00ED024C" w:rsidRDefault="00C951D9" w:rsidP="007637BC">
      <w:bookmarkStart w:id="0" w:name="_GoBack"/>
      <w:bookmarkEnd w:id="0"/>
      <w:r>
        <w:t>Please submit the complete an</w:t>
      </w:r>
      <w:r>
        <w:t>d signed application to HR via</w:t>
      </w:r>
      <w:r>
        <w:t xml:space="preserve"> ServiceNow: </w:t>
      </w:r>
      <w:hyperlink r:id="rId12" w:history="1">
        <w:r w:rsidRPr="009F73D7">
          <w:rPr>
            <w:rStyle w:val="Hyperlink"/>
          </w:rPr>
          <w:t>https://sotonproduction.service-now.com/soton/hrBroken.do</w:t>
        </w:r>
      </w:hyperlink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76"/>
        <w:gridCol w:w="2268"/>
        <w:gridCol w:w="2410"/>
        <w:gridCol w:w="1897"/>
      </w:tblGrid>
      <w:tr w:rsidR="00C7459D" w:rsidRPr="003B6099" w14:paraId="10B534CF" w14:textId="77777777" w:rsidTr="00321CAA">
        <w:tc>
          <w:tcPr>
            <w:tcW w:w="9751" w:type="dxa"/>
            <w:gridSpan w:val="4"/>
            <w:shd w:val="clear" w:color="auto" w:fill="FBD4B4" w:themeFill="accent6" w:themeFillTint="66"/>
          </w:tcPr>
          <w:p w14:paraId="10B534CE" w14:textId="77777777" w:rsidR="00C7459D" w:rsidRPr="003B6099" w:rsidRDefault="00C7459D" w:rsidP="00321CAA">
            <w:r w:rsidRPr="003B6099">
              <w:rPr>
                <w:b/>
                <w:bCs/>
              </w:rPr>
              <w:t>HR USE ONLY</w:t>
            </w:r>
          </w:p>
        </w:tc>
      </w:tr>
      <w:tr w:rsidR="00374D49" w14:paraId="19E3C53D" w14:textId="77777777" w:rsidTr="00374D49">
        <w:tc>
          <w:tcPr>
            <w:tcW w:w="3176" w:type="dxa"/>
            <w:shd w:val="clear" w:color="auto" w:fill="FBD4B4" w:themeFill="accent6" w:themeFillTint="66"/>
          </w:tcPr>
          <w:p w14:paraId="14011985" w14:textId="43D29AB7" w:rsidR="00374D49" w:rsidRDefault="00374D49" w:rsidP="00374D49">
            <w:r>
              <w:t>Work permit/leave to remain?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093CB6A5" w14:textId="5E911A42" w:rsidR="00374D49" w:rsidRDefault="00374D49" w:rsidP="00374D49">
            <w:r w:rsidRPr="003B6099">
              <w:t>Yes/No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79379BAC" w14:textId="7F9C3091" w:rsidR="00374D49" w:rsidRDefault="00374D49" w:rsidP="00374D49">
            <w:r>
              <w:t>Visa?</w:t>
            </w:r>
          </w:p>
        </w:tc>
        <w:tc>
          <w:tcPr>
            <w:tcW w:w="1897" w:type="dxa"/>
            <w:shd w:val="clear" w:color="auto" w:fill="FBD4B4" w:themeFill="accent6" w:themeFillTint="66"/>
          </w:tcPr>
          <w:p w14:paraId="655C1D7A" w14:textId="690EE742" w:rsidR="00374D49" w:rsidRDefault="00374D49" w:rsidP="00374D49">
            <w:r>
              <w:t>Yes/No</w:t>
            </w:r>
          </w:p>
        </w:tc>
      </w:tr>
    </w:tbl>
    <w:p w14:paraId="45DE9519" w14:textId="77777777" w:rsidR="00374D49" w:rsidRPr="00374D49" w:rsidRDefault="00374D49" w:rsidP="00374D49">
      <w:pPr>
        <w:rPr>
          <w:sz w:val="4"/>
          <w:szCs w:val="10"/>
        </w:rPr>
      </w:pPr>
    </w:p>
    <w:sectPr w:rsidR="00374D49" w:rsidRPr="00374D49" w:rsidSect="00A320E9"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534DB" w14:textId="77777777" w:rsidR="00996476" w:rsidRDefault="00996476">
      <w:r>
        <w:separator/>
      </w:r>
    </w:p>
    <w:p w14:paraId="10B534DC" w14:textId="77777777" w:rsidR="00996476" w:rsidRDefault="00996476"/>
  </w:endnote>
  <w:endnote w:type="continuationSeparator" w:id="0">
    <w:p w14:paraId="10B534DD" w14:textId="77777777" w:rsidR="00996476" w:rsidRDefault="00996476">
      <w:r>
        <w:continuationSeparator/>
      </w:r>
    </w:p>
    <w:p w14:paraId="10B534DE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534DF" w14:textId="77777777" w:rsidR="00062768" w:rsidRDefault="00175E4E" w:rsidP="00D033B8">
    <w:pPr>
      <w:pStyle w:val="ContinuationFooter"/>
    </w:pPr>
    <w:fldSimple w:instr=" FILENAME   \* MERGEFORMAT ">
      <w:r w:rsidR="004171F3">
        <w:t>Form - Change to contract request (HR4).docx</w:t>
      </w:r>
    </w:fldSimple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C951D9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534D7" w14:textId="77777777" w:rsidR="00996476" w:rsidRDefault="00996476">
      <w:r>
        <w:separator/>
      </w:r>
    </w:p>
    <w:p w14:paraId="10B534D8" w14:textId="77777777" w:rsidR="00996476" w:rsidRDefault="00996476"/>
  </w:footnote>
  <w:footnote w:type="continuationSeparator" w:id="0">
    <w:p w14:paraId="10B534D9" w14:textId="77777777" w:rsidR="00996476" w:rsidRDefault="00996476">
      <w:r>
        <w:continuationSeparator/>
      </w:r>
    </w:p>
    <w:p w14:paraId="10B534DA" w14:textId="77777777" w:rsidR="00996476" w:rsidRDefault="009964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0B534E1" w14:textId="77777777" w:rsidTr="00854B1E">
      <w:trPr>
        <w:trHeight w:hRule="exact" w:val="227"/>
      </w:trPr>
      <w:tc>
        <w:tcPr>
          <w:tcW w:w="9639" w:type="dxa"/>
        </w:tcPr>
        <w:p w14:paraId="10B534E0" w14:textId="77777777" w:rsidR="00062768" w:rsidRDefault="00062768" w:rsidP="0029789A">
          <w:pPr>
            <w:pStyle w:val="Header"/>
          </w:pPr>
        </w:p>
      </w:tc>
    </w:tr>
    <w:tr w:rsidR="00062768" w14:paraId="10B534E3" w14:textId="77777777" w:rsidTr="00374D49">
      <w:trPr>
        <w:trHeight w:val="900"/>
      </w:trPr>
      <w:tc>
        <w:tcPr>
          <w:tcW w:w="9639" w:type="dxa"/>
        </w:tcPr>
        <w:p w14:paraId="10B534E2" w14:textId="77777777" w:rsidR="00062768" w:rsidRDefault="00996476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0B534E7" wp14:editId="10B534E8">
                <wp:extent cx="1978660" cy="429895"/>
                <wp:effectExtent l="0" t="0" r="2540" b="8255"/>
                <wp:docPr id="3" name="Picture 3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B534E4" w14:textId="77777777" w:rsidR="00062768" w:rsidRPr="00252491" w:rsidRDefault="004171F3" w:rsidP="004171F3">
    <w:pPr>
      <w:pStyle w:val="DocTitle"/>
      <w:rPr>
        <w:sz w:val="56"/>
        <w:szCs w:val="22"/>
      </w:rPr>
    </w:pPr>
    <w:r>
      <w:rPr>
        <w:sz w:val="56"/>
        <w:szCs w:val="22"/>
      </w:rPr>
      <w:t>Request for c</w:t>
    </w:r>
    <w:r w:rsidR="00252491">
      <w:rPr>
        <w:sz w:val="56"/>
        <w:szCs w:val="22"/>
      </w:rPr>
      <w:t>hange to</w:t>
    </w:r>
    <w:r w:rsidR="006C7830" w:rsidRPr="00252491">
      <w:rPr>
        <w:sz w:val="56"/>
        <w:szCs w:val="22"/>
      </w:rPr>
      <w:t xml:space="preserve"> </w:t>
    </w:r>
    <w:r w:rsidR="00252491">
      <w:rPr>
        <w:sz w:val="56"/>
        <w:szCs w:val="22"/>
      </w:rPr>
      <w:t xml:space="preserve">employment </w:t>
    </w:r>
    <w:r w:rsidR="006C7830" w:rsidRPr="00252491">
      <w:rPr>
        <w:sz w:val="56"/>
        <w:szCs w:val="22"/>
      </w:rPr>
      <w:t>contract (HR</w:t>
    </w:r>
    <w:r w:rsidR="00252491">
      <w:rPr>
        <w:sz w:val="56"/>
        <w:szCs w:val="22"/>
      </w:rPr>
      <w:t>4</w:t>
    </w:r>
    <w:r w:rsidR="006C7830" w:rsidRPr="00252491">
      <w:rPr>
        <w:sz w:val="56"/>
        <w:szCs w:val="22"/>
      </w:rPr>
      <w:t>)</w:t>
    </w:r>
  </w:p>
  <w:p w14:paraId="10B534E5" w14:textId="77777777" w:rsidR="00F3588E" w:rsidRPr="00ED024C" w:rsidRDefault="00F3588E" w:rsidP="00ED024C">
    <w:pPr>
      <w:rPr>
        <w:color w:val="808080" w:themeColor="background1" w:themeShade="80"/>
      </w:rPr>
    </w:pPr>
    <w:r w:rsidRPr="00ED024C">
      <w:rPr>
        <w:color w:val="808080" w:themeColor="background1" w:themeShade="80"/>
      </w:rPr>
      <w:t>This template has been created to provide Faculty/Service management with a tool to support decision making. Having captured the necessary information, it can then be used as an instruction for action or implementation of any agreed change.</w:t>
    </w:r>
  </w:p>
  <w:p w14:paraId="10B534E6" w14:textId="77777777" w:rsidR="00F3588E" w:rsidRPr="0092027E" w:rsidRDefault="00F3588E" w:rsidP="006C7830">
    <w:pPr>
      <w:tabs>
        <w:tab w:val="left" w:pos="4320"/>
      </w:tabs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42F25"/>
    <w:multiLevelType w:val="hybridMultilevel"/>
    <w:tmpl w:val="570E39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2553C"/>
    <w:multiLevelType w:val="hybridMultilevel"/>
    <w:tmpl w:val="72D862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96217C"/>
    <w:multiLevelType w:val="hybridMultilevel"/>
    <w:tmpl w:val="5A389E28"/>
    <w:lvl w:ilvl="0" w:tplc="983A68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47061"/>
    <w:multiLevelType w:val="hybridMultilevel"/>
    <w:tmpl w:val="B1A80E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3072E7"/>
    <w:multiLevelType w:val="hybridMultilevel"/>
    <w:tmpl w:val="9C86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12992"/>
    <w:multiLevelType w:val="hybridMultilevel"/>
    <w:tmpl w:val="151657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2545C1"/>
    <w:multiLevelType w:val="hybridMultilevel"/>
    <w:tmpl w:val="49C6B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F875668"/>
    <w:multiLevelType w:val="hybridMultilevel"/>
    <w:tmpl w:val="F9A853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D142D"/>
    <w:multiLevelType w:val="hybridMultilevel"/>
    <w:tmpl w:val="F822BF6A"/>
    <w:lvl w:ilvl="0" w:tplc="58F298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EF5485D"/>
    <w:multiLevelType w:val="hybridMultilevel"/>
    <w:tmpl w:val="CB0AB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7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18"/>
  </w:num>
  <w:num w:numId="13">
    <w:abstractNumId w:val="19"/>
  </w:num>
  <w:num w:numId="14">
    <w:abstractNumId w:val="7"/>
  </w:num>
  <w:num w:numId="15">
    <w:abstractNumId w:val="21"/>
  </w:num>
  <w:num w:numId="16">
    <w:abstractNumId w:val="8"/>
  </w:num>
  <w:num w:numId="17">
    <w:abstractNumId w:val="23"/>
  </w:num>
  <w:num w:numId="18">
    <w:abstractNumId w:val="16"/>
  </w:num>
  <w:num w:numId="19">
    <w:abstractNumId w:val="14"/>
  </w:num>
  <w:num w:numId="20">
    <w:abstractNumId w:val="13"/>
  </w:num>
  <w:num w:numId="21">
    <w:abstractNumId w:val="15"/>
  </w:num>
  <w:num w:numId="22">
    <w:abstractNumId w:val="20"/>
  </w:num>
  <w:num w:numId="23">
    <w:abstractNumId w:val="4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76"/>
    <w:rsid w:val="0000043D"/>
    <w:rsid w:val="00015087"/>
    <w:rsid w:val="00023B1E"/>
    <w:rsid w:val="0005365F"/>
    <w:rsid w:val="00062768"/>
    <w:rsid w:val="00063081"/>
    <w:rsid w:val="00071653"/>
    <w:rsid w:val="000824F4"/>
    <w:rsid w:val="000978E8"/>
    <w:rsid w:val="000B1DED"/>
    <w:rsid w:val="000B4E5A"/>
    <w:rsid w:val="000C644A"/>
    <w:rsid w:val="001532E2"/>
    <w:rsid w:val="00156F2F"/>
    <w:rsid w:val="00175E4E"/>
    <w:rsid w:val="0018144C"/>
    <w:rsid w:val="001840EA"/>
    <w:rsid w:val="001B6986"/>
    <w:rsid w:val="001B6B24"/>
    <w:rsid w:val="001C5C5C"/>
    <w:rsid w:val="001D0B37"/>
    <w:rsid w:val="001D5201"/>
    <w:rsid w:val="001E24BE"/>
    <w:rsid w:val="00236BFE"/>
    <w:rsid w:val="00241441"/>
    <w:rsid w:val="0024539C"/>
    <w:rsid w:val="002504CF"/>
    <w:rsid w:val="00252491"/>
    <w:rsid w:val="00254722"/>
    <w:rsid w:val="002547F5"/>
    <w:rsid w:val="00256B7F"/>
    <w:rsid w:val="00260333"/>
    <w:rsid w:val="00260B1D"/>
    <w:rsid w:val="00261106"/>
    <w:rsid w:val="00295216"/>
    <w:rsid w:val="0029789A"/>
    <w:rsid w:val="002A70BE"/>
    <w:rsid w:val="002C6198"/>
    <w:rsid w:val="002D4DF4"/>
    <w:rsid w:val="00313CC8"/>
    <w:rsid w:val="003178D9"/>
    <w:rsid w:val="0034151E"/>
    <w:rsid w:val="00364B2C"/>
    <w:rsid w:val="003701F7"/>
    <w:rsid w:val="00374D49"/>
    <w:rsid w:val="00393594"/>
    <w:rsid w:val="003B0262"/>
    <w:rsid w:val="003B6099"/>
    <w:rsid w:val="004171F3"/>
    <w:rsid w:val="00463797"/>
    <w:rsid w:val="00474D00"/>
    <w:rsid w:val="00475C66"/>
    <w:rsid w:val="004A1BAF"/>
    <w:rsid w:val="004B2A50"/>
    <w:rsid w:val="004C0252"/>
    <w:rsid w:val="0051744C"/>
    <w:rsid w:val="00524005"/>
    <w:rsid w:val="00541CE0"/>
    <w:rsid w:val="005534E1"/>
    <w:rsid w:val="00573487"/>
    <w:rsid w:val="005949FA"/>
    <w:rsid w:val="005D44D1"/>
    <w:rsid w:val="006068A4"/>
    <w:rsid w:val="006249FD"/>
    <w:rsid w:val="00651280"/>
    <w:rsid w:val="00680547"/>
    <w:rsid w:val="00695D76"/>
    <w:rsid w:val="006B1AF6"/>
    <w:rsid w:val="006C7830"/>
    <w:rsid w:val="00700E58"/>
    <w:rsid w:val="0070376B"/>
    <w:rsid w:val="00761108"/>
    <w:rsid w:val="007637BC"/>
    <w:rsid w:val="0079197B"/>
    <w:rsid w:val="00791A2A"/>
    <w:rsid w:val="007A500D"/>
    <w:rsid w:val="007A5FDA"/>
    <w:rsid w:val="007B5451"/>
    <w:rsid w:val="007C22CC"/>
    <w:rsid w:val="007C6FAA"/>
    <w:rsid w:val="007E2D19"/>
    <w:rsid w:val="007F2AEA"/>
    <w:rsid w:val="00813365"/>
    <w:rsid w:val="00813A2C"/>
    <w:rsid w:val="0082020C"/>
    <w:rsid w:val="0082075E"/>
    <w:rsid w:val="00826FF0"/>
    <w:rsid w:val="00854B1E"/>
    <w:rsid w:val="00856B8A"/>
    <w:rsid w:val="00861C76"/>
    <w:rsid w:val="00876272"/>
    <w:rsid w:val="00883499"/>
    <w:rsid w:val="00885FD1"/>
    <w:rsid w:val="008B3895"/>
    <w:rsid w:val="008F03C7"/>
    <w:rsid w:val="009434E9"/>
    <w:rsid w:val="00945F4B"/>
    <w:rsid w:val="009464AF"/>
    <w:rsid w:val="00954E47"/>
    <w:rsid w:val="00965BFB"/>
    <w:rsid w:val="00970E28"/>
    <w:rsid w:val="0098120F"/>
    <w:rsid w:val="00993869"/>
    <w:rsid w:val="00996476"/>
    <w:rsid w:val="00A021B7"/>
    <w:rsid w:val="00A131D9"/>
    <w:rsid w:val="00A14888"/>
    <w:rsid w:val="00A23226"/>
    <w:rsid w:val="00A320E9"/>
    <w:rsid w:val="00A34296"/>
    <w:rsid w:val="00A521A9"/>
    <w:rsid w:val="00A925C0"/>
    <w:rsid w:val="00AA3CB5"/>
    <w:rsid w:val="00AC26B4"/>
    <w:rsid w:val="00AC2B17"/>
    <w:rsid w:val="00AE1CA0"/>
    <w:rsid w:val="00AE39DC"/>
    <w:rsid w:val="00AE4DC4"/>
    <w:rsid w:val="00B2425F"/>
    <w:rsid w:val="00B84C12"/>
    <w:rsid w:val="00BB4A42"/>
    <w:rsid w:val="00BB7845"/>
    <w:rsid w:val="00BD2412"/>
    <w:rsid w:val="00BF1CC6"/>
    <w:rsid w:val="00C367AB"/>
    <w:rsid w:val="00C607EC"/>
    <w:rsid w:val="00C7459D"/>
    <w:rsid w:val="00C907D0"/>
    <w:rsid w:val="00C951D9"/>
    <w:rsid w:val="00CB1F23"/>
    <w:rsid w:val="00CD04F0"/>
    <w:rsid w:val="00CE3A26"/>
    <w:rsid w:val="00D033B8"/>
    <w:rsid w:val="00D16D9D"/>
    <w:rsid w:val="00D54AA2"/>
    <w:rsid w:val="00D55315"/>
    <w:rsid w:val="00D5587F"/>
    <w:rsid w:val="00D65B56"/>
    <w:rsid w:val="00D67D41"/>
    <w:rsid w:val="00E25775"/>
    <w:rsid w:val="00E363B8"/>
    <w:rsid w:val="00E63AC1"/>
    <w:rsid w:val="00E96015"/>
    <w:rsid w:val="00ED024C"/>
    <w:rsid w:val="00ED2E52"/>
    <w:rsid w:val="00F2239A"/>
    <w:rsid w:val="00F3588E"/>
    <w:rsid w:val="00F85DED"/>
    <w:rsid w:val="00F90F90"/>
    <w:rsid w:val="00FB7297"/>
    <w:rsid w:val="00FC2ADA"/>
    <w:rsid w:val="00FD2198"/>
    <w:rsid w:val="00FD42F3"/>
    <w:rsid w:val="00FF140B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10B5345C"/>
  <w15:docId w15:val="{EA81E52D-432F-49EF-B558-97DD4F24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61C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6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Heading7Char">
    <w:name w:val="Heading 7 Char"/>
    <w:basedOn w:val="DefaultParagraphFont"/>
    <w:link w:val="Heading7"/>
    <w:rsid w:val="00861C76"/>
    <w:rPr>
      <w:b/>
      <w:sz w:val="24"/>
      <w:lang w:eastAsia="en-US"/>
    </w:rPr>
  </w:style>
  <w:style w:type="paragraph" w:styleId="BodyText2">
    <w:name w:val="Body Text 2"/>
    <w:basedOn w:val="Normal"/>
    <w:link w:val="BodyText2Char"/>
    <w:rsid w:val="00475C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75C66"/>
    <w:rPr>
      <w:rFonts w:ascii="Lucida Sans" w:hAnsi="Lucida Sans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otonproduction.service-now.com/soton/hrBroken.d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4" ma:contentTypeDescription="Create a new document." ma:contentTypeScope="" ma:versionID="523f83e99472b662ba2dc45d2464c61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0cb4f6833a93ad6b2e3766b85def9744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9A25F-FF4C-4F97-BFED-59D9A598FF2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fed1d045-eefa-49b0-8397-6186f9523ae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315C8E-3ABF-40DF-AB5D-5FCC58D43FDB}"/>
</file>

<file path=customXml/itemProps3.xml><?xml version="1.0" encoding="utf-8"?>
<ds:datastoreItem xmlns:ds="http://schemas.openxmlformats.org/officeDocument/2006/customXml" ds:itemID="{89185952-C431-4958-AB02-5FBCDFF45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Newton-Woof K.</dc:creator>
  <cp:keywords>V0.1</cp:keywords>
  <cp:lastModifiedBy>Quin S.J.</cp:lastModifiedBy>
  <cp:revision>11</cp:revision>
  <cp:lastPrinted>2008-01-14T17:11:00Z</cp:lastPrinted>
  <dcterms:created xsi:type="dcterms:W3CDTF">2013-04-21T11:01:00Z</dcterms:created>
  <dcterms:modified xsi:type="dcterms:W3CDTF">2017-10-13T11:30:00Z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